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911" w:rsidRPr="00096911" w:rsidRDefault="00096911" w:rsidP="00096911">
      <w:pPr>
        <w:jc w:val="center"/>
        <w:rPr>
          <w:rFonts w:ascii="Calibri" w:eastAsia="Times New Roman" w:hAnsi="Calibri" w:cs="Times New Roman"/>
        </w:rPr>
      </w:pPr>
      <w:r w:rsidRPr="00096911">
        <w:rPr>
          <w:rFonts w:ascii="Calibri" w:eastAsia="Times New Roman" w:hAnsi="Calibri" w:cs="Times New Roman"/>
        </w:rPr>
        <w:object w:dxaOrig="1800" w:dyaOrig="18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91.5pt" o:ole="">
            <v:imagedata r:id="rId5" o:title=""/>
          </v:shape>
          <o:OLEObject Type="Embed" ProgID="MSPhotoEd.3" ShapeID="_x0000_i1025" DrawAspect="Content" ObjectID="_1614781762" r:id="rId6"/>
        </w:object>
      </w:r>
    </w:p>
    <w:p w:rsidR="00096911" w:rsidRPr="00096911" w:rsidRDefault="00096911" w:rsidP="000969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96911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ДАГЕСТАН</w:t>
      </w:r>
    </w:p>
    <w:p w:rsidR="00096911" w:rsidRPr="00096911" w:rsidRDefault="00096911" w:rsidP="000969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96911">
        <w:rPr>
          <w:rFonts w:ascii="Times New Roman" w:eastAsia="Times New Roman" w:hAnsi="Times New Roman" w:cs="Times New Roman"/>
          <w:b/>
          <w:bCs/>
          <w:sz w:val="32"/>
          <w:szCs w:val="32"/>
        </w:rPr>
        <w:t>ГЛАВА МУНИЦИПАЛЬНОГО ОБРАЗОВАНИЯ</w:t>
      </w:r>
    </w:p>
    <w:p w:rsidR="00096911" w:rsidRPr="00096911" w:rsidRDefault="00096911" w:rsidP="000969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96911">
        <w:rPr>
          <w:rFonts w:ascii="Times New Roman" w:eastAsia="Times New Roman" w:hAnsi="Times New Roman" w:cs="Times New Roman"/>
          <w:b/>
          <w:bCs/>
          <w:sz w:val="32"/>
          <w:szCs w:val="32"/>
        </w:rPr>
        <w:t>«УНЦУКУЛЬСКИЙ РАЙОН»</w:t>
      </w:r>
    </w:p>
    <w:p w:rsidR="00096911" w:rsidRPr="00096911" w:rsidRDefault="00096911" w:rsidP="00096911">
      <w:pPr>
        <w:keepNext/>
        <w:tabs>
          <w:tab w:val="left" w:pos="1540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 xml:space="preserve">Индекс 368950 РД, п. </w:t>
      </w:r>
      <w:proofErr w:type="spellStart"/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Шамилькала</w:t>
      </w:r>
      <w:proofErr w:type="spellEnd"/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 xml:space="preserve"> ул. </w:t>
      </w:r>
      <w:proofErr w:type="spellStart"/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Дахадаева</w:t>
      </w:r>
      <w:proofErr w:type="spellEnd"/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 xml:space="preserve"> тел. 55-6</w:t>
      </w:r>
      <w:r w:rsidR="00F1263E">
        <w:rPr>
          <w:rFonts w:ascii="Times New Roman" w:eastAsia="Times New Roman" w:hAnsi="Times New Roman" w:cs="Times New Roman"/>
          <w:bCs/>
          <w:sz w:val="20"/>
          <w:szCs w:val="20"/>
        </w:rPr>
        <w:t>4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-8</w:t>
      </w:r>
      <w:r w:rsidR="00F1263E">
        <w:rPr>
          <w:rFonts w:ascii="Times New Roman" w:eastAsia="Times New Roman" w:hAnsi="Times New Roman" w:cs="Times New Roman"/>
          <w:bCs/>
          <w:sz w:val="20"/>
          <w:szCs w:val="20"/>
        </w:rPr>
        <w:t>5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 xml:space="preserve">  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e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-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mail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 xml:space="preserve">: </w:t>
      </w:r>
      <w:proofErr w:type="spellStart"/>
      <w:r w:rsidRPr="00096911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mo</w:t>
      </w:r>
      <w:proofErr w:type="spellEnd"/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_</w:t>
      </w:r>
      <w:proofErr w:type="spellStart"/>
      <w:r w:rsidRPr="00096911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uncuk</w:t>
      </w:r>
      <w:proofErr w:type="spellEnd"/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_</w:t>
      </w:r>
      <w:proofErr w:type="spellStart"/>
      <w:r w:rsidRPr="00096911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raion</w:t>
      </w:r>
      <w:proofErr w:type="spellEnd"/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@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mail</w:t>
      </w:r>
      <w:r w:rsidRPr="00096911">
        <w:rPr>
          <w:rFonts w:ascii="Times New Roman" w:eastAsia="Times New Roman" w:hAnsi="Times New Roman" w:cs="Times New Roman"/>
          <w:bCs/>
          <w:sz w:val="20"/>
          <w:szCs w:val="20"/>
        </w:rPr>
        <w:t>.</w:t>
      </w:r>
      <w:proofErr w:type="spellStart"/>
      <w:r w:rsidRPr="00096911">
        <w:rPr>
          <w:rFonts w:ascii="Times New Roman" w:eastAsia="Times New Roman" w:hAnsi="Times New Roman" w:cs="Times New Roman"/>
          <w:bCs/>
          <w:sz w:val="20"/>
          <w:szCs w:val="20"/>
          <w:lang w:val="en-US"/>
        </w:rPr>
        <w:t>ru</w:t>
      </w:r>
      <w:proofErr w:type="spellEnd"/>
    </w:p>
    <w:p w:rsidR="00096911" w:rsidRPr="00096911" w:rsidRDefault="00F1263E" w:rsidP="0009691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52069</wp:posOffset>
                </wp:positionV>
                <wp:extent cx="6038850" cy="0"/>
                <wp:effectExtent l="0" t="19050" r="1905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.3pt,4.1pt" to="466.2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" strokeweight="4.5pt">
                <v:stroke linestyle="thinThick"/>
              </v:line>
            </w:pict>
          </mc:Fallback>
        </mc:AlternateContent>
      </w:r>
    </w:p>
    <w:p w:rsidR="00096911" w:rsidRPr="00096911" w:rsidRDefault="00096911" w:rsidP="00096911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96911" w:rsidRPr="00096911" w:rsidRDefault="00096911" w:rsidP="00096911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096911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096911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096911" w:rsidRDefault="00096911" w:rsidP="0009691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23</w:t>
      </w:r>
      <w:r w:rsidRPr="00096911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декабря</w:t>
      </w:r>
      <w:r w:rsidRPr="00096911">
        <w:rPr>
          <w:rFonts w:ascii="Times New Roman" w:eastAsia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096911">
        <w:rPr>
          <w:rFonts w:ascii="Times New Roman" w:eastAsia="Times New Roman" w:hAnsi="Times New Roman" w:cs="Times New Roman"/>
          <w:b/>
          <w:sz w:val="28"/>
          <w:szCs w:val="28"/>
        </w:rPr>
        <w:t xml:space="preserve"> г.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11</w:t>
      </w:r>
      <w:r w:rsidR="00482730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0403B6" w:rsidRPr="00096911" w:rsidRDefault="000403B6" w:rsidP="0009691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исполнения муниципальной функции по выдаче постановления об отчислении (исключении) или переводе несовершеннолетних, не получивших общего образования из </w:t>
      </w:r>
      <w:r w:rsidR="00096911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096911" w:rsidRDefault="00096911" w:rsidP="000969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3B6" w:rsidRPr="00096911" w:rsidRDefault="000403B6" w:rsidP="00096911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В целях реализации </w:t>
      </w:r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>Закона РФ «Об образовании в РФ» №273-ФЗ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, постановления Правительства </w:t>
      </w:r>
      <w:r w:rsidR="0013648E" w:rsidRPr="00096911">
        <w:rPr>
          <w:rFonts w:ascii="Times New Roman" w:eastAsia="Times New Roman" w:hAnsi="Times New Roman" w:cs="Times New Roman"/>
          <w:sz w:val="28"/>
          <w:szCs w:val="28"/>
        </w:rPr>
        <w:t>РД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48E" w:rsidRPr="00096911">
        <w:rPr>
          <w:rFonts w:ascii="Times New Roman" w:eastAsia="Times New Roman" w:hAnsi="Times New Roman" w:cs="Times New Roman"/>
          <w:sz w:val="28"/>
          <w:szCs w:val="28"/>
        </w:rPr>
        <w:t xml:space="preserve">от 16 декабря 2011 года N 493 </w:t>
      </w:r>
      <w:r w:rsidRPr="00096911">
        <w:rPr>
          <w:rFonts w:ascii="Times New Roman" w:hAnsi="Times New Roman" w:cs="Times New Roman"/>
          <w:sz w:val="28"/>
          <w:szCs w:val="28"/>
        </w:rPr>
        <w:t>"</w:t>
      </w:r>
      <w:r w:rsidR="0013648E" w:rsidRPr="00096911">
        <w:rPr>
          <w:rFonts w:ascii="Times New Roman" w:hAnsi="Times New Roman" w:cs="Times New Roman"/>
          <w:sz w:val="28"/>
          <w:szCs w:val="28"/>
        </w:rPr>
        <w:t xml:space="preserve"> О разработке и утверждении административных регламентов исполнения государственных функций и  административных регламентов предоставления государственных услуг </w:t>
      </w:r>
      <w:r w:rsidRPr="00096911">
        <w:rPr>
          <w:rFonts w:ascii="Times New Roman" w:hAnsi="Times New Roman" w:cs="Times New Roman"/>
          <w:sz w:val="28"/>
          <w:szCs w:val="28"/>
        </w:rPr>
        <w:t>"</w:t>
      </w:r>
      <w:r w:rsidR="00096911">
        <w:rPr>
          <w:rFonts w:ascii="Times New Roman" w:hAnsi="Times New Roman" w:cs="Times New Roman"/>
          <w:sz w:val="28"/>
          <w:szCs w:val="28"/>
        </w:rPr>
        <w:t xml:space="preserve"> </w:t>
      </w:r>
      <w:r w:rsidRPr="00096911">
        <w:rPr>
          <w:rFonts w:ascii="Times New Roman" w:eastAsia="Times New Roman" w:hAnsi="Times New Roman" w:cs="Times New Roman"/>
          <w:b/>
          <w:sz w:val="28"/>
          <w:szCs w:val="28"/>
        </w:rPr>
        <w:t>постановля</w:t>
      </w:r>
      <w:r w:rsidR="00125E44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bookmarkStart w:id="0" w:name="_GoBack"/>
      <w:bookmarkEnd w:id="0"/>
      <w:r w:rsidRPr="0009691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403B6" w:rsidRPr="00096911" w:rsidRDefault="000403B6" w:rsidP="00096911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1. Утвердить административный регламент исполнения муниципальной функции по выдаче постановления об отчислении (исключении) или переводе несовершеннолетних, не получивших общего образования из </w:t>
      </w:r>
      <w:r w:rsidR="00096911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hyperlink r:id="rId7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Приложение</w:t>
        </w:r>
      </w:hyperlink>
      <w:r w:rsidRPr="00096911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0403B6" w:rsidRPr="00096911" w:rsidRDefault="000403B6" w:rsidP="0009691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2. Опубликовать настоящее постановление на официальном сайте администрации </w:t>
      </w:r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>МО «</w:t>
      </w:r>
      <w:proofErr w:type="spellStart"/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>Унцукульский</w:t>
      </w:r>
      <w:proofErr w:type="spellEnd"/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 xml:space="preserve"> район».</w:t>
      </w:r>
    </w:p>
    <w:p w:rsidR="000403B6" w:rsidRDefault="00096911" w:rsidP="0009691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03B6" w:rsidRPr="0009691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0403B6" w:rsidRPr="0009691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0403B6" w:rsidRPr="00096911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>заместителя Главы МО «</w:t>
      </w:r>
      <w:proofErr w:type="spellStart"/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>Унцукульский</w:t>
      </w:r>
      <w:proofErr w:type="spellEnd"/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 xml:space="preserve"> район» по социальным вопросам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911" w:rsidRDefault="00096911" w:rsidP="0009691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096911" w:rsidRPr="00096911" w:rsidRDefault="00096911" w:rsidP="0009691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96911">
        <w:rPr>
          <w:rFonts w:ascii="Times New Roman" w:hAnsi="Times New Roman" w:cs="Times New Roman"/>
          <w:b/>
          <w:sz w:val="28"/>
          <w:szCs w:val="28"/>
        </w:rPr>
        <w:t>И.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Pr="00096911">
        <w:rPr>
          <w:rFonts w:ascii="Times New Roman" w:hAnsi="Times New Roman" w:cs="Times New Roman"/>
          <w:b/>
          <w:sz w:val="28"/>
          <w:szCs w:val="28"/>
        </w:rPr>
        <w:t>. главы МО</w:t>
      </w:r>
    </w:p>
    <w:p w:rsidR="00096911" w:rsidRPr="00096911" w:rsidRDefault="00096911" w:rsidP="00096911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91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096911">
        <w:rPr>
          <w:rFonts w:ascii="Times New Roman" w:hAnsi="Times New Roman" w:cs="Times New Roman"/>
          <w:b/>
          <w:sz w:val="28"/>
          <w:szCs w:val="28"/>
        </w:rPr>
        <w:t>Унцукульский</w:t>
      </w:r>
      <w:proofErr w:type="spellEnd"/>
      <w:r w:rsidRPr="00096911">
        <w:rPr>
          <w:rFonts w:ascii="Times New Roman" w:hAnsi="Times New Roman" w:cs="Times New Roman"/>
          <w:b/>
          <w:sz w:val="28"/>
          <w:szCs w:val="28"/>
        </w:rPr>
        <w:t xml:space="preserve"> район»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096911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proofErr w:type="spellStart"/>
      <w:r w:rsidRPr="00096911">
        <w:rPr>
          <w:rFonts w:ascii="Times New Roman" w:hAnsi="Times New Roman" w:cs="Times New Roman"/>
          <w:b/>
          <w:sz w:val="28"/>
          <w:szCs w:val="28"/>
        </w:rPr>
        <w:t>И.Нурмагомедов</w:t>
      </w:r>
      <w:proofErr w:type="spellEnd"/>
    </w:p>
    <w:p w:rsidR="00D32F17" w:rsidRPr="00096911" w:rsidRDefault="00D32F17" w:rsidP="00096911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F17" w:rsidRPr="00096911" w:rsidRDefault="00D32F17" w:rsidP="0009691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32F17" w:rsidRPr="00096911" w:rsidRDefault="00D32F17" w:rsidP="0009691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03D4D" w:rsidRPr="00F1263E" w:rsidRDefault="00003D4D" w:rsidP="00F1263E">
      <w:pPr>
        <w:pStyle w:val="a4"/>
        <w:jc w:val="both"/>
        <w:rPr>
          <w:rFonts w:ascii="Times New Roman" w:eastAsia="Times New Roman" w:hAnsi="Times New Roman" w:cs="Times New Roman"/>
        </w:rPr>
      </w:pPr>
      <w:r w:rsidRPr="00F1263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</w:t>
      </w:r>
      <w:r w:rsidR="007D46B2" w:rsidRPr="00F1263E">
        <w:rPr>
          <w:rFonts w:ascii="Times New Roman" w:eastAsia="Times New Roman" w:hAnsi="Times New Roman" w:cs="Times New Roman"/>
        </w:rPr>
        <w:t xml:space="preserve">                   </w:t>
      </w:r>
      <w:r w:rsidRPr="00F1263E">
        <w:rPr>
          <w:rFonts w:ascii="Times New Roman" w:eastAsia="Times New Roman" w:hAnsi="Times New Roman" w:cs="Times New Roman"/>
        </w:rPr>
        <w:t xml:space="preserve">   </w:t>
      </w:r>
      <w:r w:rsidR="000403B6" w:rsidRPr="00F1263E">
        <w:rPr>
          <w:rFonts w:ascii="Times New Roman" w:eastAsia="Times New Roman" w:hAnsi="Times New Roman" w:cs="Times New Roman"/>
        </w:rPr>
        <w:t>Приложение</w:t>
      </w:r>
      <w:r w:rsidR="000403B6" w:rsidRPr="00F1263E">
        <w:rPr>
          <w:rFonts w:ascii="Times New Roman" w:eastAsia="Times New Roman" w:hAnsi="Times New Roman" w:cs="Times New Roman"/>
        </w:rPr>
        <w:br/>
      </w:r>
      <w:r w:rsidRPr="00F1263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</w:t>
      </w:r>
      <w:r w:rsidR="00F1263E">
        <w:rPr>
          <w:rFonts w:ascii="Times New Roman" w:hAnsi="Times New Roman" w:cs="Times New Roman"/>
        </w:rPr>
        <w:t xml:space="preserve">               </w:t>
      </w:r>
      <w:r w:rsidRPr="00F1263E">
        <w:rPr>
          <w:rFonts w:ascii="Times New Roman" w:eastAsia="Times New Roman" w:hAnsi="Times New Roman" w:cs="Times New Roman"/>
        </w:rPr>
        <w:t>к постановлению</w:t>
      </w:r>
      <w:r w:rsidR="00096911" w:rsidRPr="00F1263E">
        <w:rPr>
          <w:rFonts w:ascii="Times New Roman" w:eastAsia="Times New Roman" w:hAnsi="Times New Roman" w:cs="Times New Roman"/>
        </w:rPr>
        <w:t xml:space="preserve"> главы</w:t>
      </w:r>
      <w:r w:rsidRPr="00F1263E">
        <w:rPr>
          <w:rFonts w:ascii="Times New Roman" w:eastAsia="Times New Roman" w:hAnsi="Times New Roman" w:cs="Times New Roman"/>
        </w:rPr>
        <w:t xml:space="preserve"> </w:t>
      </w:r>
      <w:r w:rsidR="00F1263E">
        <w:rPr>
          <w:rFonts w:ascii="Times New Roman" w:hAnsi="Times New Roman" w:cs="Times New Roman"/>
        </w:rPr>
        <w:t>МО</w:t>
      </w:r>
    </w:p>
    <w:p w:rsidR="000403B6" w:rsidRPr="00F1263E" w:rsidRDefault="00F1263E" w:rsidP="00F1263E">
      <w:pPr>
        <w:pStyle w:val="a4"/>
        <w:ind w:firstLine="666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Унцукульский</w:t>
      </w:r>
      <w:proofErr w:type="spellEnd"/>
      <w:r>
        <w:rPr>
          <w:rFonts w:ascii="Times New Roman" w:hAnsi="Times New Roman" w:cs="Times New Roman"/>
        </w:rPr>
        <w:t xml:space="preserve"> </w:t>
      </w:r>
      <w:r w:rsidR="000043E6" w:rsidRPr="00F1263E">
        <w:rPr>
          <w:rFonts w:ascii="Times New Roman" w:eastAsia="Times New Roman" w:hAnsi="Times New Roman" w:cs="Times New Roman"/>
        </w:rPr>
        <w:t>район»</w:t>
      </w:r>
      <w:r w:rsidR="000403B6" w:rsidRPr="00F1263E">
        <w:rPr>
          <w:rFonts w:ascii="Times New Roman" w:eastAsia="Times New Roman" w:hAnsi="Times New Roman" w:cs="Times New Roman"/>
        </w:rPr>
        <w:br/>
      </w:r>
      <w:r w:rsidR="007D46B2" w:rsidRPr="00F1263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</w:t>
      </w:r>
      <w:r w:rsidR="000403B6" w:rsidRPr="00F1263E">
        <w:rPr>
          <w:rFonts w:ascii="Times New Roman" w:eastAsia="Times New Roman" w:hAnsi="Times New Roman" w:cs="Times New Roman"/>
        </w:rPr>
        <w:t xml:space="preserve">от </w:t>
      </w:r>
      <w:r w:rsidR="00096911" w:rsidRPr="00F1263E">
        <w:rPr>
          <w:rFonts w:ascii="Times New Roman" w:eastAsia="Times New Roman" w:hAnsi="Times New Roman" w:cs="Times New Roman"/>
        </w:rPr>
        <w:t>23.12.</w:t>
      </w:r>
      <w:r w:rsidR="000403B6" w:rsidRPr="00F1263E">
        <w:rPr>
          <w:rFonts w:ascii="Times New Roman" w:eastAsia="Times New Roman" w:hAnsi="Times New Roman" w:cs="Times New Roman"/>
        </w:rPr>
        <w:t xml:space="preserve"> 201</w:t>
      </w:r>
      <w:r w:rsidR="00096911" w:rsidRPr="00F1263E">
        <w:rPr>
          <w:rFonts w:ascii="Times New Roman" w:eastAsia="Times New Roman" w:hAnsi="Times New Roman" w:cs="Times New Roman"/>
        </w:rPr>
        <w:t>4</w:t>
      </w:r>
      <w:r w:rsidR="000403B6" w:rsidRPr="00F1263E">
        <w:rPr>
          <w:rFonts w:ascii="Times New Roman" w:eastAsia="Times New Roman" w:hAnsi="Times New Roman" w:cs="Times New Roman"/>
        </w:rPr>
        <w:t xml:space="preserve"> г. N </w:t>
      </w:r>
      <w:r w:rsidR="00096911" w:rsidRPr="00F1263E">
        <w:rPr>
          <w:rFonts w:ascii="Times New Roman" w:eastAsia="Times New Roman" w:hAnsi="Times New Roman" w:cs="Times New Roman"/>
        </w:rPr>
        <w:t>111</w:t>
      </w:r>
    </w:p>
    <w:p w:rsidR="000403B6" w:rsidRPr="00096911" w:rsidRDefault="007D46B2" w:rsidP="0009691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b/>
          <w:sz w:val="28"/>
          <w:szCs w:val="28"/>
        </w:rPr>
        <w:t>Административный</w:t>
      </w:r>
      <w:r w:rsidR="00860E89" w:rsidRPr="000969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403B6" w:rsidRPr="00096911">
        <w:rPr>
          <w:rFonts w:ascii="Times New Roman" w:eastAsia="Times New Roman" w:hAnsi="Times New Roman" w:cs="Times New Roman"/>
          <w:b/>
          <w:sz w:val="28"/>
          <w:szCs w:val="28"/>
        </w:rPr>
        <w:t>регламент</w:t>
      </w:r>
      <w:r w:rsidR="000403B6" w:rsidRPr="0009691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096911" w:rsidRPr="00096911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исполнения муниципальной функции </w:t>
      </w:r>
      <w:r w:rsidR="000403B6" w:rsidRPr="00096911">
        <w:rPr>
          <w:rFonts w:ascii="Times New Roman" w:eastAsia="Times New Roman" w:hAnsi="Times New Roman" w:cs="Times New Roman"/>
          <w:b/>
          <w:sz w:val="28"/>
          <w:szCs w:val="28"/>
        </w:rPr>
        <w:t xml:space="preserve">по предоставлению муниципальной услуги "Выдача постановления об отчислении (исключении) или переводе несовершеннолетних, не получивших общего образования из </w:t>
      </w:r>
      <w:r w:rsidR="00096911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  <w:r w:rsidR="000403B6" w:rsidRPr="00096911">
        <w:rPr>
          <w:rFonts w:ascii="Times New Roman" w:eastAsia="Times New Roman" w:hAnsi="Times New Roman" w:cs="Times New Roman"/>
          <w:b/>
          <w:sz w:val="28"/>
          <w:szCs w:val="28"/>
        </w:rPr>
        <w:t>"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 Общие положения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1.1. Наименование муниципальной функции и принципы ее осуществления.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Административный регламент </w:t>
      </w:r>
      <w:r w:rsidR="00096911" w:rsidRPr="00096911">
        <w:rPr>
          <w:rFonts w:ascii="Times New Roman" w:eastAsia="Times New Roman" w:hAnsi="Times New Roman" w:cs="Times New Roman"/>
          <w:sz w:val="28"/>
          <w:szCs w:val="28"/>
        </w:rPr>
        <w:t>исполнения муниципальной функции</w:t>
      </w:r>
      <w:r w:rsidR="000043E6" w:rsidRPr="000969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>по исполнению услуги "Выдача постановления об отчислении (исключении) или переводе несовершеннолетних, не получивших общего образования из ОУ" (далее - муниципальная услуга) определяет сроки и последовательность действий (административных процедур).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1.2. Нормативно-правовое регулирование по исполнению услуги.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Исполнение услуги осуществляется в соответствии со следующими нормативными правовыми актами: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1) </w:t>
      </w:r>
      <w:hyperlink r:id="rId8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Конституцией</w:t>
        </w:r>
      </w:hyperlink>
      <w:r w:rsidRPr="00096911">
        <w:rPr>
          <w:rFonts w:ascii="Times New Roman" w:eastAsia="Times New Roman" w:hAnsi="Times New Roman" w:cs="Times New Roman"/>
          <w:sz w:val="28"/>
          <w:szCs w:val="28"/>
        </w:rPr>
        <w:t> Российской Федерации;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2) </w:t>
      </w:r>
      <w:hyperlink r:id="rId9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Федеральным законом</w:t>
        </w:r>
      </w:hyperlink>
      <w:r w:rsidRPr="00096911">
        <w:rPr>
          <w:rFonts w:ascii="Times New Roman" w:eastAsia="Times New Roman" w:hAnsi="Times New Roman" w:cs="Times New Roman"/>
          <w:sz w:val="28"/>
          <w:szCs w:val="28"/>
        </w:rPr>
        <w:t> от 02.05.2006 N 59-ФЗ "О порядке рассмотрения обращений граждан Российской Федерации";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3) </w:t>
      </w:r>
      <w:hyperlink r:id="rId10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Законом</w:t>
        </w:r>
      </w:hyperlink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 Российской Федерации от </w:t>
      </w:r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>29.12.2012г.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>N</w:t>
      </w:r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 xml:space="preserve"> 273-ФЗ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"Закон об образовании</w:t>
      </w:r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 xml:space="preserve"> в РФ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>";</w:t>
      </w:r>
    </w:p>
    <w:p w:rsidR="001A1C24" w:rsidRPr="00096911" w:rsidRDefault="001A1C24" w:rsidP="00096911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1.3. Органы, участвующие в исполнении услуги.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Выдача постановления об отчислении (исключении) или переводе несовершеннолетних, не получивших общего образования из ОУ" в </w:t>
      </w:r>
      <w:proofErr w:type="spellStart"/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>Унцукульском</w:t>
      </w:r>
      <w:proofErr w:type="spellEnd"/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 xml:space="preserve"> районе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комиссией по делам несовершеннолетних и защите их прав администрации </w:t>
      </w:r>
      <w:r w:rsidR="0013648E" w:rsidRPr="00096911">
        <w:rPr>
          <w:rFonts w:ascii="Times New Roman" w:eastAsia="Times New Roman" w:hAnsi="Times New Roman" w:cs="Times New Roman"/>
          <w:sz w:val="28"/>
          <w:szCs w:val="28"/>
        </w:rPr>
        <w:t>МО «</w:t>
      </w:r>
      <w:proofErr w:type="spellStart"/>
      <w:r w:rsidR="0013648E" w:rsidRPr="00096911">
        <w:rPr>
          <w:rFonts w:ascii="Times New Roman" w:eastAsia="Times New Roman" w:hAnsi="Times New Roman" w:cs="Times New Roman"/>
          <w:sz w:val="28"/>
          <w:szCs w:val="28"/>
        </w:rPr>
        <w:t>Унцукульский</w:t>
      </w:r>
      <w:proofErr w:type="spellEnd"/>
      <w:r w:rsidR="0013648E" w:rsidRPr="00096911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proofErr w:type="gramStart"/>
      <w:r w:rsidR="0013648E" w:rsidRPr="00096911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>далее - комиссия).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1.4. Условия и сроки приема и консультирования заявителей.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1.4.1. Прием и консультирование граждан по вопросам, связанным с предоставлением муниципальной услуги, осуществляется в соответствии со следующим графиком: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понедельник - пятница - 09-00 - 17-00 (перерыв 13-00 - 14-00);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суббота, воскресенье - выходные дни.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1.4.2. Сведения о графике (режиме) работы исполнителя услуги сообщаются по телефону: </w:t>
      </w:r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>___________</w:t>
      </w:r>
      <w:r w:rsidRPr="000969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1.4.3. Юридический и почтовый адрес:</w:t>
      </w:r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 xml:space="preserve"> РД, </w:t>
      </w:r>
      <w:proofErr w:type="spellStart"/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>Унцукульский</w:t>
      </w:r>
      <w:proofErr w:type="spellEnd"/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 xml:space="preserve"> район, </w:t>
      </w:r>
      <w:proofErr w:type="spellStart"/>
      <w:r w:rsidR="00796359" w:rsidRPr="00096911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="00796359" w:rsidRPr="00096911">
        <w:rPr>
          <w:rFonts w:ascii="Times New Roman" w:eastAsia="Times New Roman" w:hAnsi="Times New Roman" w:cs="Times New Roman"/>
          <w:sz w:val="28"/>
          <w:szCs w:val="28"/>
        </w:rPr>
        <w:t>.У</w:t>
      </w:r>
      <w:proofErr w:type="gramEnd"/>
      <w:r w:rsidR="00796359" w:rsidRPr="00096911">
        <w:rPr>
          <w:rFonts w:ascii="Times New Roman" w:eastAsia="Times New Roman" w:hAnsi="Times New Roman" w:cs="Times New Roman"/>
          <w:sz w:val="28"/>
          <w:szCs w:val="28"/>
        </w:rPr>
        <w:t>нцукуль</w:t>
      </w:r>
      <w:proofErr w:type="spellEnd"/>
      <w:r w:rsidR="00796359" w:rsidRPr="000969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96359" w:rsidRPr="00096911">
        <w:rPr>
          <w:rFonts w:ascii="Times New Roman" w:eastAsia="Times New Roman" w:hAnsi="Times New Roman" w:cs="Times New Roman"/>
          <w:sz w:val="28"/>
          <w:szCs w:val="28"/>
        </w:rPr>
        <w:t>пл.М.Дахадаева</w:t>
      </w:r>
      <w:proofErr w:type="spellEnd"/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1.5. Муниципальная услуга предоставляется бесплатно.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kern w:val="36"/>
          <w:sz w:val="28"/>
          <w:szCs w:val="28"/>
        </w:rPr>
        <w:t>2. Описание заявителей, имеющих право на получение муниципальной услуги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Несовершеннолетние, не получившие основное общее образование, в том числе дети-сироты и дети, оставшиеся без попечения родителей, достигшие возраста пятнадцати лет.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3. Административные процедуры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3.1. Содержание услуги.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3.1.1. Услуга по отчислению (исключению) несовершеннолетних, достигших возраста пятнадцати лет, в том числе детей-сирот и детей, оставшихся без попечения родителей, обучающихся в образовательных учреждениях, включает в себя следующие процедуры: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поступление в комиссию ходатайства об отчислении (исключении) несовершеннолетнего, копии заявления от родителей (иных законных представителей);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подготовка специалистами комиссии к рассмотрению дела об отчислении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запрос и получение заключения от органа опеки и попечительства об отчислении несовершеннолетнего (если ребенок является сиротой или оставшимся без попечения родителей);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оповещение специалистами комиссии участников процесса об отчислении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рассмотрение комиссией дела об отчислении (исключении)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вынесение постановления по делу об отчислении (исключении) несовершеннолетнего и ведение протокола о рассмотрении дела об отчислении (исключении)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объявление постановления по делу об отчислении (исключении)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вручение постановления по делу об отчислении (исключении)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постановления по делу об отчислении (исключении) несовершеннолетнего.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3.1.2. Услуга по переводу несовершеннолетних, достигших возраста пятнадцати лет, в том числе детей-сирот и детей, оставшихся без попечения родителей, обучающихся в образовательных учреждениях, включает в себя следующие процедуры: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поступление в комиссию ходатайства о переводе несовершеннолетнего, копии заявления от родителей (иных законных представителей), справки подтверждения из ОУ о возможности зачисления в списки учащихся;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подготовка специалистом комиссии к рассмотрению дела о переводе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запросе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и получении заключения от органа опеки и попечительства о переводе несовершеннолетнего (если ребенок является сиротой или оставшимся без попечения родителей);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оповещение специалистом комиссии участников процесса о переводе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рассмотрение комиссией дела о переводе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вынесение постановления по делу о переводе несовершеннолетнего и ведение протокола о рассмотрении дела о переводе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объявление постановления по делу о переводе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- вручение постановления по делу о переводе несовершеннолетнего;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постановления по делу о переводе несовершеннолетнего.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kern w:val="36"/>
          <w:sz w:val="28"/>
          <w:szCs w:val="28"/>
        </w:rPr>
        <w:t>4. Условия и сроки исполнения услуги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4.1. Комиссия по делам несовершеннолетних и защите их прав рассматривает дела об отчислении (исключении) или переводе несовершеннолетних, не получивших общего образования из ОУ, в соответствии с </w:t>
      </w:r>
      <w:hyperlink r:id="rId11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 xml:space="preserve">п. </w:t>
        </w:r>
        <w:r w:rsidR="001A1C24"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 xml:space="preserve">8-11 </w:t>
        </w:r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 xml:space="preserve">ст. </w:t>
        </w:r>
        <w:r w:rsidR="001A1C24"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43</w:t>
        </w:r>
      </w:hyperlink>
      <w:r w:rsidRPr="00096911">
        <w:rPr>
          <w:rFonts w:ascii="Times New Roman" w:eastAsia="Times New Roman" w:hAnsi="Times New Roman" w:cs="Times New Roman"/>
          <w:sz w:val="28"/>
          <w:szCs w:val="28"/>
        </w:rPr>
        <w:t> </w:t>
      </w:r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>Закона об образовании в РФ.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4.2. Дела об отчислении (исключении) или переводе несовершеннолетних, не получивших общего образования, из ОУ рассматриваются комиссией в пятнадцатидневный срок со дня получения ходатайства. В случае необходимости в дополнительном выяснении обстоятельств дела срок рассмотрения дела может быть продлен комиссией, но не более чем на один месяц.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4.2.1. Объявляется, какое дело подлежит рассмотрению.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4.2.2. Устанавливается факт явки несовершеннолетнего, в отношении которого рассматривается дело, его законного представителя.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4.2.3. Рассматривается ходатайство ОУ, копия заявления законного представителя.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4.2.6. Решение об отчислении (исключении) или о переводе обучающегося, не получившего общего образования, принимается с учетом мнения его родителей (законных представителей).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4.2.7. Комиссия по результатам рассмотрения дела выполняет постановление, которое принимается простым большинством голосов членов комиссии, присутствующих на заседании.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4.3. Вынесенное постановление комиссии подписывается председательствующим</w:t>
      </w:r>
      <w:r w:rsidR="001A1C24" w:rsidRPr="000969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4.4. Копия постановления по делу об отчислении (исключении) или переводе из ОУ вручается под расписку несовершеннолетнему или его законному представителю, в отношении которых оно вынесено, либо высылается указанным лицам в течение трех дней со дня вынесения указанного постановления.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4.5. КДН И ЗП совместно с органами местного самоуправления, родителями (законными представителями) принимают меры к трудоустройству отчисленного (исключенного) из ОУ, в месячный срок.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5. </w:t>
      </w:r>
      <w:proofErr w:type="gramStart"/>
      <w:r w:rsidRPr="00096911">
        <w:rPr>
          <w:rFonts w:ascii="Times New Roman" w:eastAsia="Times New Roman" w:hAnsi="Times New Roman" w:cs="Times New Roman"/>
          <w:kern w:val="36"/>
          <w:sz w:val="28"/>
          <w:szCs w:val="28"/>
        </w:rPr>
        <w:t>Контроль за</w:t>
      </w:r>
      <w:proofErr w:type="gramEnd"/>
      <w:r w:rsidRPr="00096911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предоставлением муниципальной услуги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Текущий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исполнению муниципальной услуги, осуществляется предс</w:t>
      </w:r>
      <w:r w:rsidR="0061193B" w:rsidRPr="00096911">
        <w:rPr>
          <w:rFonts w:ascii="Times New Roman" w:eastAsia="Times New Roman" w:hAnsi="Times New Roman" w:cs="Times New Roman"/>
          <w:sz w:val="28"/>
          <w:szCs w:val="28"/>
        </w:rPr>
        <w:t xml:space="preserve">едателем КДН и ЗП </w:t>
      </w:r>
      <w:proofErr w:type="spellStart"/>
      <w:r w:rsidR="0061193B" w:rsidRPr="00096911">
        <w:rPr>
          <w:rFonts w:ascii="Times New Roman" w:eastAsia="Times New Roman" w:hAnsi="Times New Roman" w:cs="Times New Roman"/>
          <w:sz w:val="28"/>
          <w:szCs w:val="28"/>
        </w:rPr>
        <w:t>Годжоевой</w:t>
      </w:r>
      <w:proofErr w:type="spellEnd"/>
      <w:r w:rsidR="0061193B" w:rsidRPr="00096911">
        <w:rPr>
          <w:rFonts w:ascii="Times New Roman" w:eastAsia="Times New Roman" w:hAnsi="Times New Roman" w:cs="Times New Roman"/>
          <w:sz w:val="28"/>
          <w:szCs w:val="28"/>
        </w:rPr>
        <w:t xml:space="preserve"> П.М.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kern w:val="36"/>
          <w:sz w:val="28"/>
          <w:szCs w:val="28"/>
        </w:rPr>
        <w:t>6. Порядок обжалования действий (бездействия) и решений, осуществляемых (принятых) в ходе предоставления муниципальной услуги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6.1.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Заявители имеют право на обжалование действий или бездействия должностных лиц КДН и ЗП в досудебном к судебном порядке в соответствии с </w:t>
      </w:r>
      <w:hyperlink r:id="rId12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законодательством</w:t>
        </w:r>
      </w:hyperlink>
      <w:r w:rsidRPr="00096911">
        <w:rPr>
          <w:rFonts w:ascii="Times New Roman" w:eastAsia="Times New Roman" w:hAnsi="Times New Roman" w:cs="Times New Roman"/>
          <w:sz w:val="28"/>
          <w:szCs w:val="28"/>
        </w:rPr>
        <w:t> Российской Федерации.</w:t>
      </w:r>
      <w:proofErr w:type="gramEnd"/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6.2. Заявители могут обжаловать действия или бездействие должностных лиц КДН и ЗП устно или письменно в администрацию Сосновского муниципального района (далее администрация).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6.3. Заявители имеют право обратиться лично (устно) или направить письменное предложение, заявление или обращение (далее - письменное обращение).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lastRenderedPageBreak/>
        <w:t>6.4. При обращении заявителей в письменной форме срок рассмотрения письменного обращения не должен превышать 30 календарных дней со дня регистрации такого обращения.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Порядок рассмотрения обращений и продления срока рассмотрения в зависимости от их характера устанавливается </w:t>
      </w:r>
      <w:hyperlink r:id="rId13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федеральным законодательством</w:t>
        </w:r>
      </w:hyperlink>
      <w:r w:rsidR="007B270D" w:rsidRPr="000969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6.5.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Заявитель в своем письменном обращении в обязательном порядке указывает наименование органа, в который направляет письменное обращение, либо фамилию, имя, отчество соответствующего должностного лица либо должность соответствующего лица, а также свои фамилию, имя, отчество, почтовый адрес, по которому должны быть направлены ответ, уведомление о переадресации обращения, излагает суть заявления, ставит личную подпись и дату.</w:t>
      </w:r>
      <w:proofErr w:type="gramEnd"/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6.5.1. Дополнительно в письменном обращении могут быть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указаны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наименование должности, фамилия, имя и отчество специалиста, решение, действие (бездействие) которого обжалуется (при наличии информации);</w:t>
      </w:r>
      <w:proofErr w:type="gramEnd"/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иные сведения, которые заявитель считает необходимым сообщить.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6.6.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6.7. По результатам рассмотрения обращения КДН и ЗП принимается постановление об удовлетворении требований заявителя либо об отказе в его удовлетворении.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6.8. Письменный ответ, содержащий результаты рассмотрения письменного обращения (в случае отказа в удовлетворении обращения в письменном ответе должны быть указаны основания такого отказа), направляется заявителю.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6.9. Если в письменном обращении не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указаны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фамилия заявителя, направившего обращение, и почтовый адрес (анонимное обращение), по которому должен быть направлен ответ, ответ на обращение не дается.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6.10. Если текст письменного обращения не поддается прочтению, ответ на обращение не дается, о чем в течение 7 дней со дня регистрации обращения сообщается заявителю, направившему обращение, если его фамилия и почтовый адрес поддаются прочтению.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6.11.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Если в письменном обращении заявителя содержится вопрос, на который заявителю многократно давались письменные ответы по существу в связи с ранее направленными обращениями, и при этом в обращении не приводятся новые доводы или обстоятельства, председатель КДН и ЗП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направленные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обращения направлялись в </w:t>
      </w:r>
      <w:proofErr w:type="gramStart"/>
      <w:r w:rsidRPr="00096911">
        <w:rPr>
          <w:rFonts w:ascii="Times New Roman" w:eastAsia="Times New Roman" w:hAnsi="Times New Roman" w:cs="Times New Roman"/>
          <w:sz w:val="28"/>
          <w:szCs w:val="28"/>
        </w:rPr>
        <w:t>муниципальную</w:t>
      </w:r>
      <w:proofErr w:type="gramEnd"/>
      <w:r w:rsidRPr="00096911">
        <w:rPr>
          <w:rFonts w:ascii="Times New Roman" w:eastAsia="Times New Roman" w:hAnsi="Times New Roman" w:cs="Times New Roman"/>
          <w:sz w:val="28"/>
          <w:szCs w:val="28"/>
        </w:rPr>
        <w:t xml:space="preserve"> КДН и ЗП. О данном решении уведомляется заявитель, направивший обращение.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6.12.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действующим законодательством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сведений,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6.13. Обращения заявителя считаются разрешенными, если рассмотрены все поставленные в них вопросы, приняты необходимые меры и даны письменные ответы (в пределах компетенции) по существу всех поставленных в обращении вопросов.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lastRenderedPageBreak/>
        <w:t>6.14. Заявитель вправе обжаловать решения, принятые в ходе предоставления муниципальной услуги.</w:t>
      </w:r>
    </w:p>
    <w:p w:rsidR="000403B6" w:rsidRPr="00096911" w:rsidRDefault="000403B6" w:rsidP="00096911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911">
        <w:rPr>
          <w:rFonts w:ascii="Times New Roman" w:eastAsia="Times New Roman" w:hAnsi="Times New Roman" w:cs="Times New Roman"/>
          <w:sz w:val="28"/>
          <w:szCs w:val="28"/>
        </w:rPr>
        <w:t>6.15. Ответственность за нарушение настоящего Административного регламента наступает в соответствии с действующим </w:t>
      </w:r>
      <w:hyperlink r:id="rId14" w:history="1">
        <w:r w:rsidRPr="00096911">
          <w:rPr>
            <w:rFonts w:ascii="Times New Roman" w:eastAsia="Times New Roman" w:hAnsi="Times New Roman" w:cs="Times New Roman"/>
            <w:color w:val="0A3A83"/>
            <w:sz w:val="28"/>
            <w:szCs w:val="28"/>
          </w:rPr>
          <w:t>законодательством</w:t>
        </w:r>
      </w:hyperlink>
      <w:r w:rsidRPr="000969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B62DA" w:rsidRPr="00096911" w:rsidRDefault="003B62DA" w:rsidP="0009691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280C" w:rsidRPr="00096911" w:rsidRDefault="00F5280C" w:rsidP="0009691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280C" w:rsidRPr="00096911" w:rsidRDefault="00F5280C" w:rsidP="0009691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F5280C" w:rsidRPr="00096911" w:rsidSect="001A1C24">
      <w:pgSz w:w="11906" w:h="16838"/>
      <w:pgMar w:top="567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B6"/>
    <w:rsid w:val="00003D4D"/>
    <w:rsid w:val="000043E6"/>
    <w:rsid w:val="000219CC"/>
    <w:rsid w:val="000403B6"/>
    <w:rsid w:val="0008364D"/>
    <w:rsid w:val="00096911"/>
    <w:rsid w:val="00107B5D"/>
    <w:rsid w:val="00125E44"/>
    <w:rsid w:val="0013648E"/>
    <w:rsid w:val="001A1C24"/>
    <w:rsid w:val="00261975"/>
    <w:rsid w:val="003B62DA"/>
    <w:rsid w:val="00482730"/>
    <w:rsid w:val="004E7DF9"/>
    <w:rsid w:val="0061193B"/>
    <w:rsid w:val="00647760"/>
    <w:rsid w:val="0068708D"/>
    <w:rsid w:val="00687E60"/>
    <w:rsid w:val="00796359"/>
    <w:rsid w:val="007B270D"/>
    <w:rsid w:val="007D46B2"/>
    <w:rsid w:val="00860E89"/>
    <w:rsid w:val="00D03AF3"/>
    <w:rsid w:val="00D32F17"/>
    <w:rsid w:val="00E17F85"/>
    <w:rsid w:val="00F1263E"/>
    <w:rsid w:val="00F5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03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364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3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403B6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03B6"/>
  </w:style>
  <w:style w:type="paragraph" w:customStyle="1" w:styleId="headertext">
    <w:name w:val="headertext"/>
    <w:basedOn w:val="a"/>
    <w:rsid w:val="00136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364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09691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1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26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403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364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03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403B6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03B6"/>
  </w:style>
  <w:style w:type="paragraph" w:customStyle="1" w:styleId="headertext">
    <w:name w:val="headertext"/>
    <w:basedOn w:val="a"/>
    <w:rsid w:val="00136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364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09691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12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2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1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7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5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3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6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1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1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0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1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2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4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9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8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49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4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6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4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6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2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9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3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3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1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6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6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6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7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6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7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7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5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35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9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36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2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1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7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4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24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0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6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3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6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5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0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d1aaclci1ak1m.xn--p1ai/document/5150929" TargetMode="External"/><Relationship Id="rId13" Type="http://schemas.openxmlformats.org/officeDocument/2006/relationships/hyperlink" Target="http://xn--d1aaclci1ak1m.xn--p1ai/document/52734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d1aaclci1ak1m.xn--p1ai/document/5299139?pid=9" TargetMode="External"/><Relationship Id="rId12" Type="http://schemas.openxmlformats.org/officeDocument/2006/relationships/hyperlink" Target="http://xn--d1aaclci1ak1m.xn--p1ai/document/5151019?pid=148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hyperlink" Target="http://xn--d1aaclci1ak1m.xn--p1ai/document/5161859?pid=305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xn--d1aaclci1ak1m.xn--p1ai/document/51618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d1aaclci1ak1m.xn--p1ai/document/5273470" TargetMode="External"/><Relationship Id="rId14" Type="http://schemas.openxmlformats.org/officeDocument/2006/relationships/hyperlink" Target="http://xn--d1aaclci1ak1m.xn--p1ai/document/5148225?pid=13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1931</Words>
  <Characters>11008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</dc:creator>
  <cp:lastModifiedBy>Admin</cp:lastModifiedBy>
  <cp:revision>3</cp:revision>
  <cp:lastPrinted>2019-03-22T13:42:00Z</cp:lastPrinted>
  <dcterms:created xsi:type="dcterms:W3CDTF">2019-03-22T13:08:00Z</dcterms:created>
  <dcterms:modified xsi:type="dcterms:W3CDTF">2019-03-22T13:42:00Z</dcterms:modified>
</cp:coreProperties>
</file>