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FE5B6" w14:textId="0B7833CD" w:rsidR="00343709" w:rsidRDefault="00343709" w:rsidP="00A31631">
      <w:pPr>
        <w:tabs>
          <w:tab w:val="left" w:pos="1350"/>
        </w:tabs>
        <w:jc w:val="center"/>
        <w:rPr>
          <w:b/>
          <w:bCs/>
        </w:rPr>
      </w:pPr>
      <w:r w:rsidRPr="00A31631">
        <w:rPr>
          <w:b/>
          <w:bCs/>
        </w:rPr>
        <w:t>Начало работы в национальном мессенджере МАКС</w:t>
      </w:r>
    </w:p>
    <w:p w14:paraId="2A5C00A6" w14:textId="77777777" w:rsidR="006801A0" w:rsidRDefault="006801A0" w:rsidP="00A31631">
      <w:pPr>
        <w:tabs>
          <w:tab w:val="left" w:pos="1350"/>
        </w:tabs>
        <w:jc w:val="center"/>
        <w:rPr>
          <w:b/>
          <w:bCs/>
        </w:rPr>
      </w:pPr>
    </w:p>
    <w:p w14:paraId="30E856A9" w14:textId="77777777" w:rsidR="006801A0" w:rsidRDefault="006801A0" w:rsidP="006801A0">
      <w:pPr>
        <w:tabs>
          <w:tab w:val="left" w:pos="1350"/>
        </w:tabs>
        <w:ind w:firstLine="851"/>
        <w:jc w:val="both"/>
        <w:rPr>
          <w:b/>
          <w:bCs/>
          <w:color w:val="2E74B5" w:themeColor="accent5" w:themeShade="BF"/>
          <w:sz w:val="28"/>
          <w:szCs w:val="28"/>
        </w:rPr>
      </w:pPr>
      <w:r w:rsidRPr="006801A0">
        <w:rPr>
          <w:b/>
          <w:bCs/>
          <w:color w:val="2E74B5" w:themeColor="accent5" w:themeShade="BF"/>
          <w:sz w:val="28"/>
          <w:szCs w:val="28"/>
        </w:rPr>
        <w:t xml:space="preserve">1. ВСЕМ СОТРУДНИКАМ ОБРАЗОВАТЕЛЬНОЙ ОРГАНИЗАЦИИ СКАЧАТЬ МАКС И ВЫПОЛНИТЬ ВХОД В ПРИЛОЖЕНИЕ </w:t>
      </w:r>
    </w:p>
    <w:p w14:paraId="08002E0B" w14:textId="77777777" w:rsidR="006801A0" w:rsidRDefault="006801A0" w:rsidP="006801A0">
      <w:pPr>
        <w:tabs>
          <w:tab w:val="left" w:pos="1350"/>
        </w:tabs>
        <w:ind w:firstLine="851"/>
        <w:jc w:val="both"/>
        <w:rPr>
          <w:b/>
          <w:bCs/>
          <w:color w:val="2E74B5" w:themeColor="accent5" w:themeShade="BF"/>
          <w:sz w:val="28"/>
          <w:szCs w:val="28"/>
        </w:rPr>
      </w:pPr>
      <w:r w:rsidRPr="006801A0">
        <w:rPr>
          <w:b/>
          <w:bCs/>
          <w:color w:val="2E74B5" w:themeColor="accent5" w:themeShade="BF"/>
          <w:sz w:val="28"/>
          <w:szCs w:val="28"/>
        </w:rPr>
        <w:t xml:space="preserve">2. ОПРЕДЕЛИТЬ НА УРОВНЕ ШКОЛЫ СОТРУДНИКА, КОТОРЫЙ БУДЕТ ВЕСТИ ПРОФИЛЬ ОРГАНИЗАЦИИ В МАКСЕ (АДМИНИСТРАТОР) </w:t>
      </w:r>
    </w:p>
    <w:p w14:paraId="4C6BE937" w14:textId="77777777" w:rsidR="006801A0" w:rsidRDefault="006801A0" w:rsidP="006801A0">
      <w:pPr>
        <w:tabs>
          <w:tab w:val="left" w:pos="1350"/>
        </w:tabs>
        <w:ind w:firstLine="851"/>
        <w:jc w:val="both"/>
        <w:rPr>
          <w:b/>
          <w:bCs/>
          <w:color w:val="2E74B5" w:themeColor="accent5" w:themeShade="BF"/>
          <w:sz w:val="28"/>
          <w:szCs w:val="28"/>
        </w:rPr>
      </w:pPr>
      <w:r w:rsidRPr="006801A0">
        <w:rPr>
          <w:b/>
          <w:bCs/>
          <w:color w:val="2E74B5" w:themeColor="accent5" w:themeShade="BF"/>
          <w:sz w:val="28"/>
          <w:szCs w:val="28"/>
        </w:rPr>
        <w:t xml:space="preserve">3. АДМИНИСТРАТОР ДОЛЖЕН ПРИСОЕДИНИТЬ К СВОЕЙ ОРГАНИЗАЦИИ СОТРУДНИКОВ ОБРАЗОВАТЕЛЬНОЙ ОРГАНИЗАЦИИ ЧЕРЕЗ ПРИГЛАШЕНИЕ. ДЛЯ ШКОЛ ВОЗМОЖНО ПРИСОЕДИНЕНИЕ К ШКОЛЕ С ПОМОЩЬЮ ЭЛЕКТРОННОГО ДНЕВНИКА (ИНСТРУКЦИЯ: </w:t>
      </w:r>
      <w:hyperlink r:id="rId7" w:history="1">
        <w:r w:rsidRPr="006801A0">
          <w:rPr>
            <w:rStyle w:val="ac"/>
            <w:b/>
            <w:bCs/>
            <w:color w:val="2E74B5" w:themeColor="accent5" w:themeShade="BF"/>
            <w:sz w:val="28"/>
            <w:szCs w:val="28"/>
          </w:rPr>
          <w:t>HTTPS://SCHOOL.MOS.RU/HELP/INSTRUCTIONS/SFERUM/)</w:t>
        </w:r>
      </w:hyperlink>
      <w:r w:rsidRPr="006801A0">
        <w:rPr>
          <w:b/>
          <w:bCs/>
          <w:color w:val="2E74B5" w:themeColor="accent5" w:themeShade="BF"/>
          <w:sz w:val="28"/>
          <w:szCs w:val="28"/>
        </w:rPr>
        <w:t xml:space="preserve"> </w:t>
      </w:r>
    </w:p>
    <w:p w14:paraId="16C7CCE9" w14:textId="77777777" w:rsidR="006801A0" w:rsidRDefault="006801A0" w:rsidP="006801A0">
      <w:pPr>
        <w:tabs>
          <w:tab w:val="left" w:pos="1350"/>
        </w:tabs>
        <w:ind w:firstLine="851"/>
        <w:jc w:val="both"/>
        <w:rPr>
          <w:b/>
          <w:bCs/>
          <w:color w:val="2E74B5" w:themeColor="accent5" w:themeShade="BF"/>
          <w:sz w:val="28"/>
          <w:szCs w:val="28"/>
        </w:rPr>
      </w:pPr>
      <w:r w:rsidRPr="006801A0">
        <w:rPr>
          <w:b/>
          <w:bCs/>
          <w:color w:val="2E74B5" w:themeColor="accent5" w:themeShade="BF"/>
          <w:sz w:val="28"/>
          <w:szCs w:val="28"/>
        </w:rPr>
        <w:t xml:space="preserve">4. ИСКЛЮЧИТЬ ИСПОЛЬЗОВАНИЕ ИНОСТРАННЫХ МЕССЕНДЖЕРОВ. ДЛЯ ОБМЕНА ЭЛЕКТРОННЫМИ СООБЩЕНИЯМИ МЕЖДУ УЧИТЕЛЯМИ, РОДИТЕЛЯМИ/ОБУЧАЮЩИМИСЯ РЕКОМЕНДОВАНО ИСПОЛЬЗОВАТЬ ТОЛЬКО ОТЕЧЕСТВЕННЫЙ МЕССЕНДЖЕР. В МАКСЕ В ПРЕДСОЗДАННЫЕ ЧАТЫ АВТОМАТИЧЕСКИ ПОПАДАЮТ УЧЕНИКИ И РОДИТЕЛИ В ЗАВИСИМОСТИ ОТ ПРИВЯЗКИ К ТОМУ ИЛИ ИНОМУ КЛАССУ. </w:t>
      </w:r>
    </w:p>
    <w:p w14:paraId="27FEE9E6" w14:textId="77777777" w:rsidR="006801A0" w:rsidRDefault="006801A0" w:rsidP="006801A0">
      <w:pPr>
        <w:tabs>
          <w:tab w:val="left" w:pos="1350"/>
        </w:tabs>
        <w:ind w:firstLine="851"/>
        <w:jc w:val="both"/>
        <w:rPr>
          <w:b/>
          <w:bCs/>
          <w:color w:val="2E74B5" w:themeColor="accent5" w:themeShade="BF"/>
          <w:sz w:val="28"/>
          <w:szCs w:val="28"/>
        </w:rPr>
      </w:pPr>
    </w:p>
    <w:p w14:paraId="07D3FD68" w14:textId="0A0CCC1B" w:rsidR="006801A0" w:rsidRPr="006801A0" w:rsidRDefault="006801A0" w:rsidP="006801A0">
      <w:pPr>
        <w:tabs>
          <w:tab w:val="left" w:pos="1350"/>
        </w:tabs>
        <w:ind w:firstLine="851"/>
        <w:jc w:val="both"/>
        <w:rPr>
          <w:b/>
          <w:bCs/>
          <w:color w:val="2E74B5" w:themeColor="accent5" w:themeShade="BF"/>
          <w:sz w:val="28"/>
          <w:szCs w:val="28"/>
        </w:rPr>
      </w:pPr>
      <w:r w:rsidRPr="006801A0">
        <w:rPr>
          <w:b/>
          <w:bCs/>
          <w:color w:val="2E74B5" w:themeColor="accent5" w:themeShade="BF"/>
          <w:sz w:val="28"/>
          <w:szCs w:val="28"/>
        </w:rPr>
        <w:t xml:space="preserve">ВСЕ ИНСТРУКЦИИ ПО СФЕРУМ ДОСТУПНЫ ПО ССЫЛКЕ: </w:t>
      </w:r>
      <w:hyperlink r:id="rId8" w:anchor="showmore," w:history="1">
        <w:r w:rsidRPr="006801A0">
          <w:rPr>
            <w:rStyle w:val="ac"/>
            <w:b/>
            <w:bCs/>
            <w:color w:val="2E74B5" w:themeColor="accent5" w:themeShade="BF"/>
            <w:sz w:val="28"/>
            <w:szCs w:val="28"/>
          </w:rPr>
          <w:t>HTTPS://WWW.SFERUM.RU/SPRAVKA#SHOWMORE,</w:t>
        </w:r>
      </w:hyperlink>
      <w:r w:rsidRPr="006801A0">
        <w:rPr>
          <w:b/>
          <w:bCs/>
          <w:color w:val="2E74B5" w:themeColor="accent5" w:themeShade="BF"/>
          <w:sz w:val="28"/>
          <w:szCs w:val="28"/>
        </w:rPr>
        <w:t xml:space="preserve"> ОТВЕТЫ НА САМЫЕ ПОПУЛЯРНЫЕ ВОПРОСЫ: </w:t>
      </w:r>
      <w:hyperlink r:id="rId9" w:history="1">
        <w:r w:rsidRPr="006801A0">
          <w:rPr>
            <w:rStyle w:val="ac"/>
            <w:b/>
            <w:bCs/>
            <w:color w:val="2E74B5" w:themeColor="accent5" w:themeShade="BF"/>
            <w:sz w:val="28"/>
            <w:szCs w:val="28"/>
          </w:rPr>
          <w:t>HTTPS://VK.CC/CQYLAR</w:t>
        </w:r>
      </w:hyperlink>
    </w:p>
    <w:p w14:paraId="0F8AF561" w14:textId="77777777" w:rsidR="006801A0" w:rsidRDefault="006801A0" w:rsidP="00A31631">
      <w:pPr>
        <w:tabs>
          <w:tab w:val="left" w:pos="1350"/>
        </w:tabs>
        <w:jc w:val="center"/>
        <w:rPr>
          <w:b/>
          <w:bCs/>
        </w:rPr>
      </w:pPr>
    </w:p>
    <w:p w14:paraId="1F8160F3" w14:textId="77777777" w:rsidR="006801A0" w:rsidRDefault="006801A0" w:rsidP="00A31631">
      <w:pPr>
        <w:tabs>
          <w:tab w:val="left" w:pos="1350"/>
        </w:tabs>
        <w:jc w:val="center"/>
        <w:rPr>
          <w:b/>
          <w:bCs/>
          <w:color w:val="ED7D31" w:themeColor="accent2"/>
          <w:sz w:val="32"/>
          <w:szCs w:val="32"/>
        </w:rPr>
      </w:pPr>
    </w:p>
    <w:p w14:paraId="2A66FCE3" w14:textId="77777777" w:rsidR="006801A0" w:rsidRDefault="006801A0" w:rsidP="00A31631">
      <w:pPr>
        <w:tabs>
          <w:tab w:val="left" w:pos="1350"/>
        </w:tabs>
        <w:jc w:val="center"/>
        <w:rPr>
          <w:b/>
          <w:bCs/>
          <w:color w:val="ED7D31" w:themeColor="accent2"/>
          <w:sz w:val="32"/>
          <w:szCs w:val="32"/>
        </w:rPr>
      </w:pPr>
    </w:p>
    <w:p w14:paraId="42497A11" w14:textId="77777777" w:rsidR="006801A0" w:rsidRDefault="006801A0" w:rsidP="00A31631">
      <w:pPr>
        <w:tabs>
          <w:tab w:val="left" w:pos="1350"/>
        </w:tabs>
        <w:jc w:val="center"/>
        <w:rPr>
          <w:b/>
          <w:bCs/>
          <w:color w:val="ED7D31" w:themeColor="accent2"/>
          <w:sz w:val="32"/>
          <w:szCs w:val="32"/>
        </w:rPr>
      </w:pPr>
    </w:p>
    <w:p w14:paraId="08EB4A5F" w14:textId="77777777" w:rsidR="006801A0" w:rsidRDefault="006801A0" w:rsidP="00A31631">
      <w:pPr>
        <w:tabs>
          <w:tab w:val="left" w:pos="1350"/>
        </w:tabs>
        <w:jc w:val="center"/>
        <w:rPr>
          <w:b/>
          <w:bCs/>
          <w:color w:val="ED7D31" w:themeColor="accent2"/>
          <w:sz w:val="32"/>
          <w:szCs w:val="32"/>
        </w:rPr>
      </w:pPr>
    </w:p>
    <w:p w14:paraId="5FDA6852" w14:textId="77777777" w:rsidR="006801A0" w:rsidRDefault="006801A0" w:rsidP="00A31631">
      <w:pPr>
        <w:tabs>
          <w:tab w:val="left" w:pos="1350"/>
        </w:tabs>
        <w:jc w:val="center"/>
        <w:rPr>
          <w:b/>
          <w:bCs/>
          <w:color w:val="ED7D31" w:themeColor="accent2"/>
          <w:sz w:val="32"/>
          <w:szCs w:val="32"/>
        </w:rPr>
      </w:pPr>
    </w:p>
    <w:p w14:paraId="4C2E9DF2" w14:textId="77777777" w:rsidR="006801A0" w:rsidRDefault="006801A0" w:rsidP="00A31631">
      <w:pPr>
        <w:tabs>
          <w:tab w:val="left" w:pos="1350"/>
        </w:tabs>
        <w:jc w:val="center"/>
        <w:rPr>
          <w:b/>
          <w:bCs/>
          <w:color w:val="ED7D31" w:themeColor="accent2"/>
          <w:sz w:val="32"/>
          <w:szCs w:val="32"/>
        </w:rPr>
      </w:pPr>
    </w:p>
    <w:p w14:paraId="2666AE0B" w14:textId="77777777" w:rsidR="006801A0" w:rsidRDefault="006801A0" w:rsidP="00A31631">
      <w:pPr>
        <w:tabs>
          <w:tab w:val="left" w:pos="1350"/>
        </w:tabs>
        <w:jc w:val="center"/>
        <w:rPr>
          <w:b/>
          <w:bCs/>
          <w:color w:val="ED7D31" w:themeColor="accent2"/>
          <w:sz w:val="32"/>
          <w:szCs w:val="32"/>
        </w:rPr>
      </w:pPr>
    </w:p>
    <w:p w14:paraId="152424D4" w14:textId="336E37FD" w:rsidR="006801A0" w:rsidRPr="006801A0" w:rsidRDefault="006801A0" w:rsidP="00A31631">
      <w:pPr>
        <w:tabs>
          <w:tab w:val="left" w:pos="1350"/>
        </w:tabs>
        <w:jc w:val="center"/>
        <w:rPr>
          <w:b/>
          <w:bCs/>
          <w:color w:val="ED7D31" w:themeColor="accent2"/>
          <w:sz w:val="32"/>
          <w:szCs w:val="32"/>
        </w:rPr>
      </w:pPr>
      <w:r w:rsidRPr="006801A0">
        <w:rPr>
          <w:b/>
          <w:bCs/>
          <w:color w:val="ED7D31" w:themeColor="accent2"/>
          <w:sz w:val="32"/>
          <w:szCs w:val="32"/>
        </w:rPr>
        <w:lastRenderedPageBreak/>
        <w:t>ДЕЙСТВИЯ АДМИНИСТРАТОРА:</w:t>
      </w:r>
    </w:p>
    <w:p w14:paraId="385C0BD3" w14:textId="77777777" w:rsidR="006801A0" w:rsidRDefault="006801A0" w:rsidP="00A31631">
      <w:pPr>
        <w:tabs>
          <w:tab w:val="left" w:pos="1350"/>
        </w:tabs>
        <w:jc w:val="center"/>
        <w:rPr>
          <w:b/>
          <w:bCs/>
        </w:rPr>
      </w:pPr>
    </w:p>
    <w:p w14:paraId="7D5E2FBC" w14:textId="77777777" w:rsidR="006801A0" w:rsidRPr="00A31631" w:rsidRDefault="006801A0" w:rsidP="00A31631">
      <w:pPr>
        <w:tabs>
          <w:tab w:val="left" w:pos="1350"/>
        </w:tabs>
        <w:jc w:val="center"/>
        <w:rPr>
          <w:b/>
          <w:bCs/>
        </w:rPr>
      </w:pPr>
    </w:p>
    <w:p w14:paraId="36EEB0D0" w14:textId="47445E16" w:rsidR="00343709" w:rsidRPr="00343709" w:rsidRDefault="00343709" w:rsidP="00A31631">
      <w:pPr>
        <w:pStyle w:val="a7"/>
        <w:numPr>
          <w:ilvl w:val="0"/>
          <w:numId w:val="2"/>
        </w:numPr>
        <w:tabs>
          <w:tab w:val="left" w:pos="1350"/>
        </w:tabs>
      </w:pPr>
      <w:r w:rsidRPr="00A31631">
        <w:rPr>
          <w:b/>
          <w:bCs/>
        </w:rPr>
        <w:t>Проверить связку со своей организацией и наличие роли администратора в</w:t>
      </w:r>
      <w:r w:rsidR="00A31631">
        <w:rPr>
          <w:b/>
          <w:bCs/>
        </w:rPr>
        <w:t xml:space="preserve"> </w:t>
      </w:r>
      <w:r w:rsidRPr="00A31631">
        <w:rPr>
          <w:b/>
          <w:bCs/>
        </w:rPr>
        <w:t>организации</w:t>
      </w:r>
      <w:r>
        <w:rPr>
          <w:noProof/>
        </w:rPr>
        <w:drawing>
          <wp:inline distT="0" distB="0" distL="0" distR="0" wp14:anchorId="0C318BB5" wp14:editId="502FAE62">
            <wp:extent cx="5615061" cy="3081953"/>
            <wp:effectExtent l="0" t="0" r="5080" b="4445"/>
            <wp:docPr id="143440491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7096" cy="3088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B8A2B9E" wp14:editId="385C244B">
            <wp:extent cx="5924550" cy="3000375"/>
            <wp:effectExtent l="0" t="0" r="0" b="9525"/>
            <wp:docPr id="92425205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51CC064" wp14:editId="1D6E8E43">
            <wp:extent cx="5924550" cy="2990850"/>
            <wp:effectExtent l="0" t="0" r="0" b="0"/>
            <wp:docPr id="155495021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2425ED" w14:textId="395EC0DF" w:rsidR="00343709" w:rsidRPr="00A31631" w:rsidRDefault="00343709" w:rsidP="00343709">
      <w:pPr>
        <w:rPr>
          <w:noProof/>
        </w:rPr>
      </w:pPr>
      <w:r w:rsidRPr="00A31631">
        <w:rPr>
          <w:b/>
          <w:bCs/>
        </w:rPr>
        <w:t xml:space="preserve">После того как вы откроете раздел «Мои организации и роли» у вас </w:t>
      </w:r>
      <w:r w:rsidR="001F6A5D" w:rsidRPr="00A31631">
        <w:rPr>
          <w:b/>
          <w:bCs/>
        </w:rPr>
        <w:t>должна отображаться ваша организация</w:t>
      </w:r>
      <w:r w:rsidR="001F6A5D">
        <w:t xml:space="preserve"> </w:t>
      </w:r>
      <w:r w:rsidR="001F6A5D">
        <w:br/>
      </w:r>
      <w:r w:rsidR="001F6A5D" w:rsidRPr="00A31631">
        <w:rPr>
          <w:b/>
          <w:bCs/>
        </w:rPr>
        <w:lastRenderedPageBreak/>
        <w:t>Пример:</w:t>
      </w:r>
      <w:r w:rsidR="001F6A5D">
        <w:rPr>
          <w:noProof/>
          <w:lang w:val="en-US"/>
        </w:rPr>
        <w:drawing>
          <wp:inline distT="0" distB="0" distL="0" distR="0" wp14:anchorId="11A38018" wp14:editId="7293714D">
            <wp:extent cx="5924550" cy="3190875"/>
            <wp:effectExtent l="0" t="0" r="0" b="9525"/>
            <wp:docPr id="179310917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8E0F39" w14:textId="1604C5CD" w:rsidR="001F6A5D" w:rsidRDefault="001F6A5D" w:rsidP="001F6A5D">
      <w:pPr>
        <w:rPr>
          <w:noProof/>
        </w:rPr>
      </w:pPr>
      <w:r w:rsidRPr="00A31631">
        <w:rPr>
          <w:b/>
          <w:bCs/>
        </w:rPr>
        <w:t>Раздел «Заявки на вступление» будет доступен только для администраторов, через него администратор принимает заявки в организацию</w:t>
      </w:r>
      <w:r w:rsidRPr="00A31631">
        <w:rPr>
          <w:b/>
          <w:bCs/>
        </w:rPr>
        <w:br/>
      </w:r>
      <w:r w:rsidRPr="00A31631">
        <w:rPr>
          <w:b/>
          <w:bCs/>
        </w:rPr>
        <w:br/>
        <w:t xml:space="preserve">При нажатии на вашу организацию у вас откроется информационное меню, где вы можете посмотреть кто является администратором, количество педагогов, привязанных к организации </w:t>
      </w:r>
      <w:r w:rsidRPr="00A31631">
        <w:rPr>
          <w:b/>
          <w:bCs/>
        </w:rPr>
        <w:br/>
      </w:r>
      <w:r>
        <w:br/>
      </w:r>
      <w:r>
        <w:rPr>
          <w:noProof/>
        </w:rPr>
        <w:drawing>
          <wp:inline distT="0" distB="0" distL="0" distR="0" wp14:anchorId="75450A07" wp14:editId="4984468D">
            <wp:extent cx="5924550" cy="2981325"/>
            <wp:effectExtent l="0" t="0" r="0" b="9525"/>
            <wp:docPr id="3372306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0C7023" w14:textId="75DFA958" w:rsidR="001F6A5D" w:rsidRPr="00A31631" w:rsidRDefault="001F6A5D" w:rsidP="001F6A5D">
      <w:pPr>
        <w:rPr>
          <w:b/>
          <w:bCs/>
        </w:rPr>
      </w:pPr>
      <w:r w:rsidRPr="00A31631">
        <w:rPr>
          <w:b/>
          <w:bCs/>
          <w:highlight w:val="yellow"/>
        </w:rPr>
        <w:t>Если вы являетесь администратором организации, но прав администратора у вас нет, обратитесь в УО вашего муниципалитета, представьте ваш номер телефона и ФИО и попросите направить их ваши данные в Минобрнауки РД.</w:t>
      </w:r>
      <w:r w:rsidRPr="00A31631">
        <w:rPr>
          <w:b/>
          <w:bCs/>
        </w:rPr>
        <w:br/>
      </w:r>
      <w:r w:rsidRPr="00A31631">
        <w:br/>
      </w:r>
      <w:r w:rsidRPr="00A31631">
        <w:rPr>
          <w:b/>
          <w:bCs/>
        </w:rPr>
        <w:t xml:space="preserve">Если вы уже назначены в организации как администратор, начинайте прикреплять </w:t>
      </w:r>
      <w:r w:rsidRPr="00A31631">
        <w:rPr>
          <w:b/>
          <w:bCs/>
        </w:rPr>
        <w:lastRenderedPageBreak/>
        <w:t xml:space="preserve">своих сотрудников школы/родителей/обучающихся к вашей </w:t>
      </w:r>
      <w:r w:rsidR="003759D8">
        <w:rPr>
          <w:b/>
          <w:bCs/>
        </w:rPr>
        <w:t>образовательной организации</w:t>
      </w:r>
    </w:p>
    <w:p w14:paraId="0A8D6189" w14:textId="0BCC4622" w:rsidR="00632576" w:rsidRDefault="00632576" w:rsidP="001F6A5D">
      <w:pPr>
        <w:rPr>
          <w:noProof/>
        </w:rPr>
      </w:pPr>
      <w:r w:rsidRPr="00A31631">
        <w:rPr>
          <w:b/>
          <w:bCs/>
        </w:rPr>
        <w:t>Все вышеперечисленные люди могут попасть к вам в организацию через раздел «Подать заявку»</w:t>
      </w:r>
      <w:r w:rsidRPr="00A31631">
        <w:rPr>
          <w:b/>
          <w:bCs/>
        </w:rPr>
        <w:br/>
      </w:r>
      <w:r>
        <w:rPr>
          <w:noProof/>
        </w:rPr>
        <w:drawing>
          <wp:inline distT="0" distB="0" distL="0" distR="0" wp14:anchorId="029A9D7C" wp14:editId="33FB449F">
            <wp:extent cx="5924550" cy="3009900"/>
            <wp:effectExtent l="0" t="0" r="0" b="0"/>
            <wp:docPr id="1226755525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10F606" w14:textId="177E706C" w:rsidR="00632576" w:rsidRDefault="00632576" w:rsidP="00632576">
      <w:pPr>
        <w:rPr>
          <w:noProof/>
        </w:rPr>
      </w:pPr>
      <w:r w:rsidRPr="00A31631">
        <w:rPr>
          <w:b/>
          <w:bCs/>
        </w:rPr>
        <w:t>Бывает такое, что организаци</w:t>
      </w:r>
      <w:r w:rsidR="003759D8">
        <w:rPr>
          <w:b/>
          <w:bCs/>
        </w:rPr>
        <w:t>я</w:t>
      </w:r>
      <w:r w:rsidRPr="00A31631">
        <w:rPr>
          <w:b/>
          <w:bCs/>
        </w:rPr>
        <w:t xml:space="preserve"> в системе есть, но по поиску её не находит, в таком случае, администратору организации </w:t>
      </w:r>
      <w:r w:rsidR="003759D8">
        <w:rPr>
          <w:b/>
          <w:bCs/>
        </w:rPr>
        <w:t>нужно</w:t>
      </w:r>
      <w:r w:rsidRPr="00A31631">
        <w:rPr>
          <w:b/>
          <w:bCs/>
        </w:rPr>
        <w:t xml:space="preserve"> создать ссылку</w:t>
      </w:r>
      <w:r w:rsidR="003759D8">
        <w:rPr>
          <w:b/>
          <w:bCs/>
        </w:rPr>
        <w:t xml:space="preserve"> - </w:t>
      </w:r>
      <w:r w:rsidRPr="00A31631">
        <w:rPr>
          <w:b/>
          <w:bCs/>
        </w:rPr>
        <w:t>приглашение и направить ее коллегам</w:t>
      </w:r>
      <w:r w:rsidRPr="00A31631">
        <w:rPr>
          <w:b/>
          <w:bCs/>
        </w:rPr>
        <w:br/>
      </w:r>
      <w:r>
        <w:rPr>
          <w:noProof/>
        </w:rPr>
        <w:drawing>
          <wp:inline distT="0" distB="0" distL="0" distR="0" wp14:anchorId="2E123C1A" wp14:editId="42D9AE29">
            <wp:extent cx="5924550" cy="3190875"/>
            <wp:effectExtent l="0" t="0" r="0" b="9525"/>
            <wp:docPr id="581423203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225752" w14:textId="522A97C6" w:rsidR="00632576" w:rsidRPr="00A56BE5" w:rsidRDefault="00632576" w:rsidP="003759D8">
      <w:pPr>
        <w:pStyle w:val="a7"/>
        <w:numPr>
          <w:ilvl w:val="0"/>
          <w:numId w:val="3"/>
        </w:numPr>
        <w:tabs>
          <w:tab w:val="left" w:pos="1035"/>
        </w:tabs>
      </w:pPr>
      <w:r w:rsidRPr="003759D8">
        <w:rPr>
          <w:b/>
          <w:bCs/>
        </w:rPr>
        <w:lastRenderedPageBreak/>
        <w:t>Выбираете необходимую роль</w:t>
      </w:r>
      <w:r w:rsidR="00A56BE5">
        <w:rPr>
          <w:noProof/>
          <w:lang w:val="en-US"/>
        </w:rPr>
        <w:drawing>
          <wp:inline distT="0" distB="0" distL="0" distR="0" wp14:anchorId="5F34EB9A" wp14:editId="33FB1822">
            <wp:extent cx="5924550" cy="3086100"/>
            <wp:effectExtent l="0" t="0" r="0" b="0"/>
            <wp:docPr id="2471487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67016D" w14:textId="4D2DF941" w:rsidR="00632576" w:rsidRPr="003759D8" w:rsidRDefault="00A56BE5" w:rsidP="003759D8">
      <w:pPr>
        <w:pStyle w:val="a7"/>
        <w:numPr>
          <w:ilvl w:val="0"/>
          <w:numId w:val="3"/>
        </w:numPr>
        <w:tabs>
          <w:tab w:val="left" w:pos="1035"/>
        </w:tabs>
        <w:rPr>
          <w:b/>
          <w:bCs/>
        </w:rPr>
      </w:pPr>
      <w:r w:rsidRPr="003759D8">
        <w:rPr>
          <w:b/>
          <w:bCs/>
        </w:rPr>
        <w:t>Заполняете необходимые строки и создаете ссылку</w:t>
      </w:r>
    </w:p>
    <w:p w14:paraId="77727919" w14:textId="69079DEC" w:rsidR="00A56BE5" w:rsidRDefault="00A56BE5" w:rsidP="00632576">
      <w:pPr>
        <w:tabs>
          <w:tab w:val="left" w:pos="1035"/>
        </w:tabs>
      </w:pPr>
      <w:r>
        <w:rPr>
          <w:noProof/>
        </w:rPr>
        <w:drawing>
          <wp:inline distT="0" distB="0" distL="0" distR="0" wp14:anchorId="77C060AB" wp14:editId="593DD401">
            <wp:extent cx="5924550" cy="3086100"/>
            <wp:effectExtent l="0" t="0" r="0" b="0"/>
            <wp:docPr id="2037476437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140956" w14:textId="636F9188" w:rsidR="00632576" w:rsidRDefault="00A56BE5" w:rsidP="00632576">
      <w:pPr>
        <w:tabs>
          <w:tab w:val="left" w:pos="1035"/>
        </w:tabs>
        <w:rPr>
          <w:noProof/>
        </w:rPr>
      </w:pPr>
      <w:r>
        <w:rPr>
          <w:noProof/>
        </w:rPr>
        <w:lastRenderedPageBreak/>
        <w:drawing>
          <wp:inline distT="0" distB="0" distL="0" distR="0" wp14:anchorId="09DD0AE4" wp14:editId="4C2F9A43">
            <wp:extent cx="5924550" cy="3095625"/>
            <wp:effectExtent l="0" t="0" r="0" b="9525"/>
            <wp:docPr id="570318799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7F5958" w14:textId="24C52383" w:rsidR="005A753A" w:rsidRPr="00A31631" w:rsidRDefault="00A56BE5" w:rsidP="005A753A">
      <w:pPr>
        <w:rPr>
          <w:b/>
          <w:bCs/>
        </w:rPr>
      </w:pPr>
      <w:r w:rsidRPr="00A31631">
        <w:rPr>
          <w:b/>
          <w:bCs/>
        </w:rPr>
        <w:t xml:space="preserve">Нажав на троеточие можно вывести </w:t>
      </w:r>
      <w:r w:rsidRPr="00A31631">
        <w:rPr>
          <w:b/>
          <w:bCs/>
          <w:lang w:val="en-US"/>
        </w:rPr>
        <w:t>QR</w:t>
      </w:r>
      <w:r w:rsidRPr="00A31631">
        <w:rPr>
          <w:b/>
          <w:bCs/>
        </w:rPr>
        <w:t>-код/скопировать/поделиться ссылкой.</w:t>
      </w:r>
    </w:p>
    <w:sectPr w:rsidR="005A753A" w:rsidRPr="00A316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334103" w14:textId="77777777" w:rsidR="00CA11B9" w:rsidRDefault="00CA11B9" w:rsidP="00A31631">
      <w:pPr>
        <w:spacing w:after="0" w:line="240" w:lineRule="auto"/>
      </w:pPr>
      <w:r>
        <w:separator/>
      </w:r>
    </w:p>
  </w:endnote>
  <w:endnote w:type="continuationSeparator" w:id="0">
    <w:p w14:paraId="38E47404" w14:textId="77777777" w:rsidR="00CA11B9" w:rsidRDefault="00CA11B9" w:rsidP="00A316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B7200" w14:textId="77777777" w:rsidR="00CA11B9" w:rsidRDefault="00CA11B9" w:rsidP="00A31631">
      <w:pPr>
        <w:spacing w:after="0" w:line="240" w:lineRule="auto"/>
      </w:pPr>
      <w:r>
        <w:separator/>
      </w:r>
    </w:p>
  </w:footnote>
  <w:footnote w:type="continuationSeparator" w:id="0">
    <w:p w14:paraId="44E161B3" w14:textId="77777777" w:rsidR="00CA11B9" w:rsidRDefault="00CA11B9" w:rsidP="00A316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C71654"/>
    <w:multiLevelType w:val="hybridMultilevel"/>
    <w:tmpl w:val="C8D6545E"/>
    <w:lvl w:ilvl="0" w:tplc="675CC21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E4245B"/>
    <w:multiLevelType w:val="hybridMultilevel"/>
    <w:tmpl w:val="8570A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CC2BF8"/>
    <w:multiLevelType w:val="hybridMultilevel"/>
    <w:tmpl w:val="24F88914"/>
    <w:lvl w:ilvl="0" w:tplc="303CF1D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7941165">
    <w:abstractNumId w:val="1"/>
  </w:num>
  <w:num w:numId="2" w16cid:durableId="1460567359">
    <w:abstractNumId w:val="0"/>
  </w:num>
  <w:num w:numId="3" w16cid:durableId="8456791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EA3"/>
    <w:rsid w:val="00062404"/>
    <w:rsid w:val="001F6A5D"/>
    <w:rsid w:val="00343709"/>
    <w:rsid w:val="003759D8"/>
    <w:rsid w:val="00455F2B"/>
    <w:rsid w:val="00524838"/>
    <w:rsid w:val="005A753A"/>
    <w:rsid w:val="00632576"/>
    <w:rsid w:val="006801A0"/>
    <w:rsid w:val="00843873"/>
    <w:rsid w:val="009A5BD4"/>
    <w:rsid w:val="00A31631"/>
    <w:rsid w:val="00A56BE5"/>
    <w:rsid w:val="00CA11B9"/>
    <w:rsid w:val="00D90EA3"/>
    <w:rsid w:val="00EC2E7D"/>
    <w:rsid w:val="00FA0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C8E0A"/>
  <w15:chartTrackingRefBased/>
  <w15:docId w15:val="{FAE556C7-78E2-4C40-A206-6EA5F914F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90E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0E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0E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90E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90E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90E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0E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0E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0E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0E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90E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90E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90EA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90EA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90EA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90EA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90EA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90EA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90E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90E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90EA3"/>
    <w:pPr>
      <w:numPr>
        <w:ilvl w:val="1"/>
      </w:numPr>
    </w:pPr>
    <w:rPr>
      <w:rFonts w:eastAsiaTheme="majorEastAsia" w:cstheme="majorBidi"/>
      <w:color w:val="000000" w:themeColor="text1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90EA3"/>
    <w:rPr>
      <w:rFonts w:eastAsiaTheme="majorEastAsia" w:cstheme="majorBidi"/>
      <w:color w:val="000000" w:themeColor="text1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90EA3"/>
    <w:pPr>
      <w:spacing w:before="160"/>
      <w:jc w:val="center"/>
    </w:pPr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D90EA3"/>
    <w:rPr>
      <w:i/>
      <w:iCs/>
      <w:color w:val="000000" w:themeColor="text1"/>
    </w:rPr>
  </w:style>
  <w:style w:type="paragraph" w:styleId="a7">
    <w:name w:val="List Paragraph"/>
    <w:basedOn w:val="a"/>
    <w:uiPriority w:val="34"/>
    <w:qFormat/>
    <w:rsid w:val="00D90EA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90EA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90E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90EA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90EA3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843873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843873"/>
    <w:rPr>
      <w:color w:val="605E5C"/>
      <w:shd w:val="clear" w:color="auto" w:fill="E1DFDD"/>
    </w:rPr>
  </w:style>
  <w:style w:type="paragraph" w:styleId="ae">
    <w:name w:val="header"/>
    <w:basedOn w:val="a"/>
    <w:link w:val="af"/>
    <w:uiPriority w:val="99"/>
    <w:unhideWhenUsed/>
    <w:rsid w:val="00A316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A31631"/>
  </w:style>
  <w:style w:type="paragraph" w:styleId="af0">
    <w:name w:val="footer"/>
    <w:basedOn w:val="a"/>
    <w:link w:val="af1"/>
    <w:uiPriority w:val="99"/>
    <w:unhideWhenUsed/>
    <w:rsid w:val="00A316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A316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ferum.ru/spravka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school.mos.ru/help/instructions/sferum/)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hyperlink" Target="https://vk.cc/cQyLar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305</Words>
  <Characters>2141</Characters>
  <Application>Microsoft Office Word</Application>
  <DocSecurity>0</DocSecurity>
  <Lines>66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Kama Voron</dc:creator>
  <cp:keywords/>
  <dc:description/>
  <cp:lastModifiedBy>My+Office</cp:lastModifiedBy>
  <cp:revision>3</cp:revision>
  <dcterms:created xsi:type="dcterms:W3CDTF">2025-10-20T11:31:00Z</dcterms:created>
  <dcterms:modified xsi:type="dcterms:W3CDTF">2025-11-02T19:56:00Z</dcterms:modified>
</cp:coreProperties>
</file>